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40"/>
          <w:highlight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40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-710565</wp:posOffset>
                </wp:positionV>
                <wp:extent cx="2075815" cy="4349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81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全福体" w:hAnsi="方正全福体" w:eastAsia="方正全福体" w:cs="方正全福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全福体" w:hAnsi="方正全福体" w:eastAsia="方正全福体" w:cs="方正全福体"/>
                                <w:sz w:val="32"/>
                                <w:szCs w:val="32"/>
                                <w:lang w:eastAsia="zh-CN"/>
                              </w:rPr>
                              <w:t>国际品质</w:t>
                            </w:r>
                            <w:r>
                              <w:rPr>
                                <w:rFonts w:hint="eastAsia" w:ascii="方正全福体" w:hAnsi="方正全福体" w:eastAsia="方正全福体" w:cs="方正全福体"/>
                                <w:sz w:val="32"/>
                                <w:szCs w:val="32"/>
                                <w:lang w:val="en-US" w:eastAsia="zh-CN"/>
                              </w:rPr>
                              <w:t xml:space="preserve"> 全球共享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-55.95pt;height:34.25pt;width:163.45pt;z-index:251660288;mso-width-relative:page;mso-height-relative:page;" filled="f" stroked="f" coordsize="21600,21600" o:gfxdata="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tFszvdAAAADAEAAA8AAAAAAAAAAQAgAAAAIgAA&#10;AGRycy9kb3ducmV2LnhtbFBLAQIUABQAAAAIAIdO4kAYktjKPAIAAGY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全福体" w:hAnsi="方正全福体" w:eastAsia="方正全福体" w:cs="方正全福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全福体" w:hAnsi="方正全福体" w:eastAsia="方正全福体" w:cs="方正全福体"/>
                          <w:sz w:val="32"/>
                          <w:szCs w:val="32"/>
                          <w:lang w:eastAsia="zh-CN"/>
                        </w:rPr>
                        <w:t>国际品质</w:t>
                      </w:r>
                      <w:r>
                        <w:rPr>
                          <w:rFonts w:hint="eastAsia" w:ascii="方正全福体" w:hAnsi="方正全福体" w:eastAsia="方正全福体" w:cs="方正全福体"/>
                          <w:sz w:val="32"/>
                          <w:szCs w:val="32"/>
                          <w:lang w:val="en-US" w:eastAsia="zh-CN"/>
                        </w:rPr>
                        <w:t xml:space="preserve"> 全球共享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40"/>
          <w:highlight w:val="none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-1027430</wp:posOffset>
            </wp:positionV>
            <wp:extent cx="1442085" cy="1019810"/>
            <wp:effectExtent l="0" t="0" r="0" b="0"/>
            <wp:wrapNone/>
            <wp:docPr id="1" name="图片 1" descr="加博会logo-纯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加博会logo-纯黑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40"/>
          <w:highlight w:val="none"/>
          <w:lang w:val="en-US" w:eastAsia="zh-CN"/>
        </w:rPr>
        <w:t>第十三届中国加工贸易产品博览会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40"/>
          <w:highlight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40"/>
          <w:highlight w:val="none"/>
          <w:lang w:val="en-US" w:eastAsia="zh-CN"/>
        </w:rPr>
        <w:t>采购商登记表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大会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</w:rPr>
        <w:t>为专业采购商提供优先的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免费住宿及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</w:rPr>
        <w:t>免费穿梭巴士服务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等其他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</w:rPr>
        <w:t>尊享优惠，请即填妥以下表格回传至秘书处办公室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电子邮箱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</w:rPr>
        <w:t>，我们将尽快对您的登记作出回复。</w:t>
      </w:r>
    </w:p>
    <w:tbl>
      <w:tblPr>
        <w:tblStyle w:val="4"/>
        <w:tblpPr w:leftFromText="180" w:rightFromText="180" w:vertAnchor="page" w:horzAnchor="page" w:tblpX="1775" w:tblpY="3751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789"/>
        <w:gridCol w:w="780"/>
        <w:gridCol w:w="1411"/>
        <w:gridCol w:w="813"/>
        <w:gridCol w:w="598"/>
        <w:gridCol w:w="486"/>
        <w:gridCol w:w="929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tabs>
                <w:tab w:val="left" w:pos="3210"/>
              </w:tabs>
              <w:snapToGri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展会时间：2021年</w:t>
            </w: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25—28</w:t>
            </w: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日    展会地点: </w:t>
            </w: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广东现代国际展览中心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采购商信息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公司名称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*</w:t>
            </w:r>
          </w:p>
        </w:tc>
        <w:tc>
          <w:tcPr>
            <w:tcW w:w="3824" w:type="pct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公司地址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*</w:t>
            </w:r>
          </w:p>
        </w:tc>
        <w:tc>
          <w:tcPr>
            <w:tcW w:w="3824" w:type="pct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pct"/>
            <w:gridSpan w:val="2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公司联系方式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*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电话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*</w:t>
            </w:r>
          </w:p>
        </w:tc>
        <w:tc>
          <w:tcPr>
            <w:tcW w:w="1305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636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电子邮箱</w:t>
            </w:r>
          </w:p>
        </w:tc>
        <w:tc>
          <w:tcPr>
            <w:tcW w:w="1424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pct"/>
            <w:gridSpan w:val="2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传真</w:t>
            </w:r>
          </w:p>
        </w:tc>
        <w:tc>
          <w:tcPr>
            <w:tcW w:w="1305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636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邮编</w:t>
            </w:r>
          </w:p>
        </w:tc>
        <w:tc>
          <w:tcPr>
            <w:tcW w:w="1424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公司简介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*</w:t>
            </w:r>
          </w:p>
        </w:tc>
        <w:tc>
          <w:tcPr>
            <w:tcW w:w="3824" w:type="pct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175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所属行业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*</w:t>
            </w:r>
          </w:p>
        </w:tc>
        <w:tc>
          <w:tcPr>
            <w:tcW w:w="3824" w:type="pct"/>
            <w:gridSpan w:val="7"/>
            <w:noWrap w:val="0"/>
            <w:vAlign w:val="center"/>
          </w:tcPr>
          <w:p>
            <w:pPr>
              <w:pStyle w:val="2"/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□ 行业协会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□ 进出口公司   □ 连锁店/百货公司  □ 电商</w:t>
            </w:r>
          </w:p>
          <w:p>
            <w:pPr>
              <w:pStyle w:val="2"/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□ 制造商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 □ 研发机构 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 □ 零售商     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  □ 代理商   </w:t>
            </w:r>
          </w:p>
          <w:p>
            <w:pPr>
              <w:pStyle w:val="2"/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□ 批发商/分销商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□ 贸易商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       </w:t>
            </w:r>
          </w:p>
          <w:p>
            <w:pPr>
              <w:pStyle w:val="2"/>
              <w:jc w:val="both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□ 其它（请注明）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75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免费住宿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*</w:t>
            </w:r>
          </w:p>
        </w:tc>
        <w:tc>
          <w:tcPr>
            <w:tcW w:w="3824" w:type="pct"/>
            <w:gridSpan w:val="7"/>
            <w:noWrap w:val="0"/>
            <w:vAlign w:val="center"/>
          </w:tcPr>
          <w:p>
            <w:pPr>
              <w:pStyle w:val="2"/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□ 申请一晚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 □ 申请两晚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□ 不申请</w:t>
            </w:r>
          </w:p>
          <w:p>
            <w:pPr>
              <w:pStyle w:val="2"/>
              <w:jc w:val="both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（需秘书处审核通过）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175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拟采购的产品</w:t>
            </w:r>
          </w:p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或参观项目</w:t>
            </w:r>
          </w:p>
        </w:tc>
        <w:tc>
          <w:tcPr>
            <w:tcW w:w="3824" w:type="pct"/>
            <w:gridSpan w:val="7"/>
            <w:noWrap w:val="0"/>
            <w:vAlign w:val="center"/>
          </w:tcPr>
          <w:p>
            <w:pPr>
              <w:pStyle w:val="2"/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□智能移动终端及电子消费品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  □潮流服装服饰及鞋帽     </w:t>
            </w:r>
          </w:p>
          <w:p>
            <w:pPr>
              <w:pStyle w:val="2"/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□玩具及婴童用品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□时尚家居用品    </w:t>
            </w:r>
          </w:p>
          <w:p>
            <w:pPr>
              <w:pStyle w:val="2"/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□特色食品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 □电商和物流</w:t>
            </w:r>
          </w:p>
          <w:p>
            <w:pPr>
              <w:pStyle w:val="2"/>
              <w:jc w:val="both"/>
              <w:rPr>
                <w:rFonts w:hint="eastAsia" w:ascii="黑体" w:hAnsi="黑体" w:eastAsia="黑体" w:cs="黑体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□其它（请注明）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175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参观目的</w:t>
            </w:r>
          </w:p>
        </w:tc>
        <w:tc>
          <w:tcPr>
            <w:tcW w:w="3824" w:type="pct"/>
            <w:gridSpan w:val="7"/>
            <w:noWrap w:val="0"/>
            <w:vAlign w:val="center"/>
          </w:tcPr>
          <w:p>
            <w:pPr>
              <w:pStyle w:val="2"/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□ 寻找新货源及订货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□ 寻找品牌做加盟商         </w:t>
            </w:r>
          </w:p>
          <w:p>
            <w:pPr>
              <w:pStyle w:val="2"/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□ 搜集最新市场/行业/产品信息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□ 参加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论坛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活动</w:t>
            </w:r>
          </w:p>
          <w:p>
            <w:pPr>
              <w:pStyle w:val="2"/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会见认识的厂商洽谈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 xml:space="preserve"> </w:t>
            </w:r>
          </w:p>
          <w:p>
            <w:pPr>
              <w:pStyle w:val="2"/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□ 其它（请注明）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2"/>
                <w:lang w:val="en-US" w:eastAsia="zh-CN" w:bidi="ar-SA"/>
              </w:rPr>
              <w:t>参观人员资料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921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828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部门</w:t>
            </w:r>
          </w:p>
        </w:tc>
        <w:tc>
          <w:tcPr>
            <w:tcW w:w="830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21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28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28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30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7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21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28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28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30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7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…</w:t>
            </w:r>
          </w:p>
        </w:tc>
        <w:tc>
          <w:tcPr>
            <w:tcW w:w="921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28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28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30" w:type="pct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7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</w:tbl>
    <w:p>
      <w:pPr>
        <w:bidi w:val="0"/>
        <w:rPr>
          <w:rFonts w:hint="default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ind w:firstLine="420" w:firstLineChars="200"/>
        <w:rPr>
          <w:rFonts w:hint="default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注：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1. </w:t>
      </w:r>
      <w:r>
        <w:rPr>
          <w:rFonts w:hint="default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default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instrText xml:space="preserve"> HYPERLINK "mailto:cptpf@vip.163.com。）此表请于2020年12月2日前回传。" </w:instrText>
      </w:r>
      <w:r>
        <w:rPr>
          <w:rFonts w:hint="default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rPr>
          <w:rFonts w:hint="default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此表请于</w:t>
      </w:r>
      <w:r>
        <w:rPr>
          <w:rFonts w:hint="default" w:ascii="黑体" w:hAnsi="黑体" w:eastAsia="黑体" w:cs="黑体"/>
          <w:b/>
          <w:bCs/>
          <w:color w:val="auto"/>
          <w:sz w:val="21"/>
          <w:szCs w:val="21"/>
          <w:highlight w:val="none"/>
          <w:lang w:val="en-US" w:eastAsia="zh-CN"/>
        </w:rPr>
        <w:t>2021年11月12日</w:t>
      </w:r>
      <w:r>
        <w:rPr>
          <w:rFonts w:hint="default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前回传至邮箱cptpf@vip.163.com。</w:t>
      </w:r>
      <w:r>
        <w:rPr>
          <w:rFonts w:hint="default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fldChar w:fldCharType="end"/>
      </w:r>
    </w:p>
    <w:p>
      <w:pPr>
        <w:numPr>
          <w:ilvl w:val="0"/>
          <w:numId w:val="1"/>
        </w:numPr>
        <w:ind w:firstLine="840" w:firstLineChars="400"/>
        <w:rPr>
          <w:rFonts w:hint="default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秘书处</w:t>
      </w:r>
      <w:r>
        <w:rPr>
          <w:rFonts w:hint="default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咨询电话：86-769-22817270  22817307</w:t>
      </w:r>
    </w:p>
    <w:sectPr>
      <w:pgSz w:w="11906" w:h="16838"/>
      <w:pgMar w:top="17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C2AD4"/>
    <w:multiLevelType w:val="singleLevel"/>
    <w:tmpl w:val="BE0C2AD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33ADC"/>
    <w:rsid w:val="13EF6217"/>
    <w:rsid w:val="2FA402EE"/>
    <w:rsid w:val="34C45986"/>
    <w:rsid w:val="4AD95A70"/>
    <w:rsid w:val="4BDE4E0B"/>
    <w:rsid w:val="4FE30D2A"/>
    <w:rsid w:val="54F30612"/>
    <w:rsid w:val="66E77E7A"/>
    <w:rsid w:val="78933DAC"/>
    <w:rsid w:val="7AE33ADC"/>
    <w:rsid w:val="7C2825E6"/>
    <w:rsid w:val="7FC334E6"/>
    <w:rsid w:val="7FEFA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仿宋_GB2312" w:eastAsia="仿宋_GB2312"/>
      <w:sz w:val="3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2021-04-15T11:43:00Z</dcterms:created>
  <dc:creator>满诗</dc:creator>
  <cp:lastModifiedBy>满诗</cp:lastModifiedBy>
  <dcterms:modified xsi:type="dcterms:W3CDTF">2021-04-22T04:32:54Z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272138822_btnclosed</vt:lpwstr>
  </property>
</Properties>
</file>